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6C1" w:rsidRDefault="006B16C1" w:rsidP="006B16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1.</w:t>
      </w:r>
      <w:bookmarkStart w:id="0" w:name="_GoBack"/>
      <w:bookmarkEnd w:id="0"/>
    </w:p>
    <w:p w:rsidR="006B16C1" w:rsidRPr="00443758" w:rsidRDefault="006B16C1" w:rsidP="006B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статьи</w:t>
      </w:r>
    </w:p>
    <w:p w:rsidR="006B16C1" w:rsidRPr="00443758" w:rsidRDefault="006B16C1" w:rsidP="006B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Общие сведения: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>объем</w:t>
      </w:r>
      <w:r w:rsidRPr="00443758">
        <w:rPr>
          <w:rFonts w:ascii="Times New Roman" w:hAnsi="Times New Roman" w:cs="Times New Roman"/>
          <w:sz w:val="28"/>
          <w:szCs w:val="28"/>
        </w:rPr>
        <w:t xml:space="preserve"> работы должен составлять не менее 3 и более 6 страниц (с учетом сведений об авторе и списка литературы);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>поля</w:t>
      </w:r>
      <w:r w:rsidRPr="00443758">
        <w:rPr>
          <w:rFonts w:ascii="Times New Roman" w:hAnsi="Times New Roman" w:cs="Times New Roman"/>
          <w:sz w:val="28"/>
          <w:szCs w:val="28"/>
        </w:rPr>
        <w:t xml:space="preserve"> – все по 2 см;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>межстрочный интервал</w:t>
      </w:r>
      <w:r w:rsidRPr="00443758">
        <w:rPr>
          <w:rFonts w:ascii="Times New Roman" w:hAnsi="Times New Roman" w:cs="Times New Roman"/>
          <w:sz w:val="28"/>
          <w:szCs w:val="28"/>
        </w:rPr>
        <w:t xml:space="preserve"> – 1,5;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>отступ первой строки</w:t>
      </w:r>
      <w:r w:rsidRPr="00443758">
        <w:rPr>
          <w:rFonts w:ascii="Times New Roman" w:hAnsi="Times New Roman" w:cs="Times New Roman"/>
          <w:sz w:val="28"/>
          <w:szCs w:val="28"/>
        </w:rPr>
        <w:t xml:space="preserve"> – 1,25 см. К сведениям об авторе / соавторах, названию статьи, аннотации, ключевым словам и словам «список литературы» отступ первой строки не применяется; </w:t>
      </w:r>
    </w:p>
    <w:p w:rsidR="006B16C1" w:rsidRPr="00CF1FCA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1FC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>шрифт</w:t>
      </w:r>
      <w:r w:rsidRPr="00CF1FCA">
        <w:rPr>
          <w:rFonts w:ascii="Times New Roman" w:hAnsi="Times New Roman" w:cs="Times New Roman"/>
          <w:sz w:val="28"/>
          <w:szCs w:val="28"/>
          <w:lang w:val="en-US"/>
        </w:rPr>
        <w:t xml:space="preserve"> – Times New Roman, </w:t>
      </w:r>
      <w:r w:rsidRPr="00443758">
        <w:rPr>
          <w:rFonts w:ascii="Times New Roman" w:hAnsi="Times New Roman" w:cs="Times New Roman"/>
          <w:sz w:val="28"/>
          <w:szCs w:val="28"/>
        </w:rPr>
        <w:t>кегель</w:t>
      </w:r>
      <w:r w:rsidRPr="00CF1FCA">
        <w:rPr>
          <w:rFonts w:ascii="Times New Roman" w:hAnsi="Times New Roman" w:cs="Times New Roman"/>
          <w:sz w:val="28"/>
          <w:szCs w:val="28"/>
          <w:lang w:val="en-US"/>
        </w:rPr>
        <w:t xml:space="preserve"> 14 </w:t>
      </w:r>
      <w:proofErr w:type="spellStart"/>
      <w:r w:rsidRPr="0044375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F1FC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>интервалы</w:t>
      </w:r>
      <w:r w:rsidRPr="00443758">
        <w:rPr>
          <w:rFonts w:ascii="Times New Roman" w:hAnsi="Times New Roman" w:cs="Times New Roman"/>
          <w:sz w:val="28"/>
          <w:szCs w:val="28"/>
        </w:rPr>
        <w:t xml:space="preserve"> перед абзацами и после них отсутствуют;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>сноски</w:t>
      </w:r>
      <w:r w:rsidRPr="00443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концевые</w:t>
      </w:r>
      <w:r w:rsidRPr="00443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6C1" w:rsidRPr="006B16C1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Текст статьи должен быть тщательно вычитан и отредактирован. Материалы публикуются в авторской редакции, авторы несут ответственность за научно-теоретический уровень публикуемого материала. </w:t>
      </w:r>
    </w:p>
    <w:p w:rsidR="006B16C1" w:rsidRDefault="006B16C1" w:rsidP="006B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C1" w:rsidRPr="00443758" w:rsidRDefault="006B16C1" w:rsidP="006B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Сведения об авторе / соавторах: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фамилия, имя, отчество всех авторов полностью (на русском и английском языке);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полное название образовательной организации в именительном падеже (на русском и английском языке);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при наличии название учебного (института / факультета) или структурного подразделения (на русском и английском языке);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страна, город (на русском и английском языке);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адрес электронной почты (оформляется в виде гиперссылки);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выравнивание по правому краю;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отступ первой строки отсутствует. </w:t>
      </w:r>
    </w:p>
    <w:p w:rsidR="006B16C1" w:rsidRDefault="006B16C1" w:rsidP="006B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C1" w:rsidRPr="00443758" w:rsidRDefault="006B16C1" w:rsidP="006B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Название статьи: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указывается на русском и английском языках;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выравнивание по центру, полужирное начертание;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все буквы в названии ПРОПИСНЫЕ;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в конце точка не ставится;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отступ первой строки отсутствует. </w:t>
      </w:r>
    </w:p>
    <w:p w:rsidR="006B16C1" w:rsidRDefault="006B16C1" w:rsidP="006B16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C1" w:rsidRPr="00443758" w:rsidRDefault="006B16C1" w:rsidP="006B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>– указывается на русском и английском языках (на англ. - A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bstract</w:t>
      </w:r>
      <w:proofErr w:type="spellEnd"/>
      <w:r w:rsidRPr="0044375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объем: 200-500 знаков каждая (включая пробелы);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выравнивание по ширине, к слову «аннотация» и «:» (двоеточию) применяется полужирное начертание; </w:t>
      </w:r>
    </w:p>
    <w:p w:rsidR="006B16C1" w:rsidRPr="00443758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отступ первой строки отсутствует. </w:t>
      </w:r>
    </w:p>
    <w:p w:rsidR="006B16C1" w:rsidRDefault="006B16C1" w:rsidP="006B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C1" w:rsidRPr="005F7C5E" w:rsidRDefault="006B16C1" w:rsidP="006B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C5E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</w:p>
    <w:p w:rsidR="006B16C1" w:rsidRPr="005F7C5E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– указываются на русском и английском языках (на англ. – </w:t>
      </w:r>
      <w:proofErr w:type="spellStart"/>
      <w:r w:rsidRPr="005F7C5E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5F7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C5E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5F7C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B16C1" w:rsidRPr="005F7C5E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lastRenderedPageBreak/>
        <w:t xml:space="preserve">– разделяются запятой; </w:t>
      </w:r>
    </w:p>
    <w:p w:rsidR="006B16C1" w:rsidRPr="005F7C5E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– объем: 5-7 слов (словосочетаний); </w:t>
      </w:r>
    </w:p>
    <w:p w:rsidR="006B16C1" w:rsidRPr="005F7C5E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– выравнивание по ширине, к словам «ключевые слова» и «:» (двоеточию) применяется полужирное начертание; </w:t>
      </w:r>
    </w:p>
    <w:p w:rsidR="006B16C1" w:rsidRPr="005F7C5E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– отступ первой строки отсутствует. </w:t>
      </w:r>
    </w:p>
    <w:p w:rsidR="006B16C1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C1" w:rsidRPr="005F7C5E" w:rsidRDefault="006B16C1" w:rsidP="006B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C5E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список:</w:t>
      </w:r>
    </w:p>
    <w:p w:rsidR="006B16C1" w:rsidRPr="005F7C5E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– оформляется в соответствии с ГОСТ 7.0.5-2008 «Библиографическая ссылка. Общие требования и правила составления» и ГОСТ 7.1-2003 «Библиографическая запись. Библиографическое описание. Общие требования и правила составления»; </w:t>
      </w:r>
    </w:p>
    <w:p w:rsidR="006B16C1" w:rsidRPr="005F7C5E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– должен включать не менее 5 источников, не менее 3 из которых – научные; </w:t>
      </w:r>
    </w:p>
    <w:p w:rsidR="006B16C1" w:rsidRPr="005F7C5E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>– нумерация списка литературы – неавтоматическая;</w:t>
      </w:r>
    </w:p>
    <w:p w:rsidR="006B16C1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– отступ первой строки для слов «список литературы» отсутствует. </w:t>
      </w:r>
    </w:p>
    <w:p w:rsidR="006B16C1" w:rsidRPr="005F7C5E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Не допускается указание в библиографическом списке источника, на который в тексте статьи не сделана ссылка. </w:t>
      </w:r>
    </w:p>
    <w:p w:rsidR="006B16C1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C1" w:rsidRPr="005F7C5E" w:rsidRDefault="006B16C1" w:rsidP="006B1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Внимание! Все принятые к участию в конференции работы проверяются в системе «Антиплагиат». Оригинальность работы должна составлять не менее 70%. Оргкомитет оставляет за собой право отказа в принятии заявки участника либо публикации работы по формальному и иному основанию (несоблюдение требований по оформлению документов, несоответствия материала тематике конференции, а также в случае непрохождения проверки в системе «Антиплагиат»). </w:t>
      </w:r>
    </w:p>
    <w:p w:rsidR="006B16C1" w:rsidRPr="004235AF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6C1" w:rsidRPr="004235AF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5AF">
        <w:rPr>
          <w:rFonts w:ascii="Times New Roman" w:hAnsi="Times New Roman" w:cs="Times New Roman"/>
          <w:sz w:val="28"/>
          <w:szCs w:val="28"/>
        </w:rPr>
        <w:t xml:space="preserve">Статьи по итогам проведения конференции принимаются </w:t>
      </w:r>
      <w:r w:rsidRPr="004235AF">
        <w:rPr>
          <w:rFonts w:ascii="Times New Roman" w:hAnsi="Times New Roman" w:cs="Times New Roman"/>
          <w:b/>
          <w:bCs/>
          <w:sz w:val="28"/>
          <w:szCs w:val="28"/>
        </w:rPr>
        <w:t xml:space="preserve">до 10 </w:t>
      </w:r>
      <w:r>
        <w:rPr>
          <w:rFonts w:ascii="Times New Roman" w:hAnsi="Times New Roman" w:cs="Times New Roman"/>
          <w:b/>
          <w:bCs/>
          <w:sz w:val="28"/>
          <w:szCs w:val="28"/>
        </w:rPr>
        <w:t>июн</w:t>
      </w:r>
      <w:r w:rsidRPr="004235AF">
        <w:rPr>
          <w:rFonts w:ascii="Times New Roman" w:hAnsi="Times New Roman" w:cs="Times New Roman"/>
          <w:b/>
          <w:bCs/>
          <w:sz w:val="28"/>
          <w:szCs w:val="28"/>
        </w:rPr>
        <w:t>я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235AF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4235AF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r w:rsidRPr="004235AF">
        <w:rPr>
          <w:rFonts w:ascii="Times New Roman" w:hAnsi="Times New Roman" w:cs="Times New Roman"/>
          <w:b/>
          <w:bCs/>
          <w:sz w:val="28"/>
          <w:szCs w:val="28"/>
        </w:rPr>
        <w:t>kafgap2@lawinst.ru</w:t>
      </w:r>
      <w:r w:rsidRPr="004235AF">
        <w:rPr>
          <w:rFonts w:ascii="Times New Roman" w:hAnsi="Times New Roman" w:cs="Times New Roman"/>
          <w:sz w:val="28"/>
          <w:szCs w:val="28"/>
        </w:rPr>
        <w:t xml:space="preserve"> с пометкой Конференция. Работы, присланные позже, рассматриваться и публиковаться не будут. </w:t>
      </w:r>
    </w:p>
    <w:p w:rsidR="006B16C1" w:rsidRPr="004235AF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6C1" w:rsidRPr="004235AF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5AF">
        <w:rPr>
          <w:rFonts w:ascii="Times New Roman" w:hAnsi="Times New Roman" w:cs="Times New Roman"/>
          <w:b/>
          <w:bCs/>
          <w:sz w:val="28"/>
          <w:szCs w:val="28"/>
        </w:rPr>
        <w:t>Дополнительную информацию</w:t>
      </w:r>
      <w:r w:rsidRPr="004235AF">
        <w:rPr>
          <w:rFonts w:ascii="Times New Roman" w:hAnsi="Times New Roman" w:cs="Times New Roman"/>
          <w:sz w:val="28"/>
          <w:szCs w:val="28"/>
        </w:rPr>
        <w:t xml:space="preserve"> </w:t>
      </w:r>
      <w:r w:rsidRPr="004235AF">
        <w:rPr>
          <w:rFonts w:ascii="Times New Roman" w:hAnsi="Times New Roman" w:cs="Times New Roman"/>
          <w:b/>
          <w:bCs/>
          <w:sz w:val="28"/>
          <w:szCs w:val="28"/>
        </w:rPr>
        <w:t xml:space="preserve">о конференции можно получить: </w:t>
      </w:r>
    </w:p>
    <w:p w:rsidR="006B16C1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5AF">
        <w:rPr>
          <w:rFonts w:ascii="Times New Roman" w:hAnsi="Times New Roman" w:cs="Times New Roman"/>
          <w:sz w:val="28"/>
          <w:szCs w:val="28"/>
        </w:rPr>
        <w:t xml:space="preserve">по электронной почте или по телефону: </w:t>
      </w:r>
    </w:p>
    <w:p w:rsidR="006B16C1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5AF">
        <w:rPr>
          <w:rFonts w:ascii="Times New Roman" w:hAnsi="Times New Roman" w:cs="Times New Roman"/>
          <w:sz w:val="28"/>
          <w:szCs w:val="28"/>
        </w:rPr>
        <w:t xml:space="preserve">• + 7 (495) 610-20-00, доб. 112; </w:t>
      </w:r>
    </w:p>
    <w:p w:rsidR="006B16C1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5AF">
        <w:rPr>
          <w:rFonts w:ascii="Times New Roman" w:hAnsi="Times New Roman" w:cs="Times New Roman"/>
          <w:sz w:val="28"/>
          <w:szCs w:val="28"/>
        </w:rPr>
        <w:t xml:space="preserve">• </w:t>
      </w:r>
      <w:hyperlink r:id="rId4" w:history="1">
        <w:r w:rsidRPr="00366254">
          <w:rPr>
            <w:rStyle w:val="a3"/>
            <w:rFonts w:ascii="Times New Roman" w:hAnsi="Times New Roman" w:cs="Times New Roman"/>
            <w:sz w:val="28"/>
            <w:szCs w:val="28"/>
          </w:rPr>
          <w:t>kafgap2@lawinst.ru</w:t>
        </w:r>
      </w:hyperlink>
      <w:r w:rsidRPr="00423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C1" w:rsidRPr="004235AF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5AF">
        <w:rPr>
          <w:rFonts w:ascii="Times New Roman" w:hAnsi="Times New Roman" w:cs="Times New Roman"/>
          <w:sz w:val="28"/>
          <w:szCs w:val="28"/>
        </w:rPr>
        <w:t>• специалист по учебной работе кафедры гражданского права и процесса Междун</w:t>
      </w:r>
      <w:r>
        <w:rPr>
          <w:rFonts w:ascii="Times New Roman" w:hAnsi="Times New Roman" w:cs="Times New Roman"/>
          <w:sz w:val="28"/>
          <w:szCs w:val="28"/>
        </w:rPr>
        <w:t>ародного юридического института Коротаева Ольга Петровна</w:t>
      </w:r>
    </w:p>
    <w:p w:rsidR="006B16C1" w:rsidRDefault="006B16C1" w:rsidP="006B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6C1" w:rsidRDefault="006B16C1" w:rsidP="006B1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6C1" w:rsidRDefault="006B16C1" w:rsidP="006B1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>ОБРАЗЕЦ ОФОРМЛЕНИЯ СТАТЬИ</w:t>
      </w:r>
    </w:p>
    <w:p w:rsidR="006B16C1" w:rsidRDefault="006B16C1" w:rsidP="006B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 xml:space="preserve">УДК </w:t>
      </w:r>
    </w:p>
    <w:p w:rsidR="006B16C1" w:rsidRDefault="006B16C1" w:rsidP="006B16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 xml:space="preserve">Иванов Иван Иванович </w:t>
      </w:r>
    </w:p>
    <w:p w:rsidR="006B16C1" w:rsidRPr="00CF1FCA" w:rsidRDefault="006B16C1" w:rsidP="006B16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>Международный</w:t>
      </w:r>
      <w:r w:rsidRPr="00CF1FCA">
        <w:rPr>
          <w:rFonts w:ascii="Times New Roman" w:hAnsi="Times New Roman" w:cs="Times New Roman"/>
          <w:sz w:val="28"/>
          <w:szCs w:val="28"/>
        </w:rPr>
        <w:t xml:space="preserve"> </w:t>
      </w:r>
      <w:r w:rsidRPr="00F83D52">
        <w:rPr>
          <w:rFonts w:ascii="Times New Roman" w:hAnsi="Times New Roman" w:cs="Times New Roman"/>
          <w:sz w:val="28"/>
          <w:szCs w:val="28"/>
        </w:rPr>
        <w:t>юридический</w:t>
      </w:r>
      <w:r w:rsidRPr="00CF1FCA">
        <w:rPr>
          <w:rFonts w:ascii="Times New Roman" w:hAnsi="Times New Roman" w:cs="Times New Roman"/>
          <w:sz w:val="28"/>
          <w:szCs w:val="28"/>
        </w:rPr>
        <w:t xml:space="preserve"> </w:t>
      </w:r>
      <w:r w:rsidRPr="00F83D52">
        <w:rPr>
          <w:rFonts w:ascii="Times New Roman" w:hAnsi="Times New Roman" w:cs="Times New Roman"/>
          <w:sz w:val="28"/>
          <w:szCs w:val="28"/>
        </w:rPr>
        <w:t>институт</w:t>
      </w:r>
      <w:r w:rsidRPr="00CF1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C1" w:rsidRPr="00CF1FCA" w:rsidRDefault="006B16C1" w:rsidP="006B16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>Россия</w:t>
      </w:r>
      <w:r w:rsidRPr="00CF1FCA">
        <w:rPr>
          <w:rFonts w:ascii="Times New Roman" w:hAnsi="Times New Roman" w:cs="Times New Roman"/>
          <w:sz w:val="28"/>
          <w:szCs w:val="28"/>
        </w:rPr>
        <w:t xml:space="preserve">, </w:t>
      </w:r>
      <w:r w:rsidRPr="00F83D52">
        <w:rPr>
          <w:rFonts w:ascii="Times New Roman" w:hAnsi="Times New Roman" w:cs="Times New Roman"/>
          <w:sz w:val="28"/>
          <w:szCs w:val="28"/>
        </w:rPr>
        <w:t>Москва</w:t>
      </w:r>
      <w:r w:rsidRPr="00CF1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C1" w:rsidRPr="00CF1FCA" w:rsidRDefault="006B16C1" w:rsidP="006B16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662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ivanov</w:t>
        </w:r>
        <w:r w:rsidRPr="00CF1FC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3662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ii</w:t>
        </w:r>
        <w:r w:rsidRPr="00CF1FC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662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F1FC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62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F1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C1" w:rsidRDefault="006B16C1" w:rsidP="006B16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83D52">
        <w:rPr>
          <w:rFonts w:ascii="Times New Roman" w:hAnsi="Times New Roman" w:cs="Times New Roman"/>
          <w:sz w:val="28"/>
          <w:szCs w:val="28"/>
          <w:lang w:val="en-US"/>
        </w:rPr>
        <w:t xml:space="preserve">Ivanov Ivan </w:t>
      </w:r>
      <w:proofErr w:type="spellStart"/>
      <w:r w:rsidRPr="00F83D52">
        <w:rPr>
          <w:rFonts w:ascii="Times New Roman" w:hAnsi="Times New Roman" w:cs="Times New Roman"/>
          <w:sz w:val="28"/>
          <w:szCs w:val="28"/>
          <w:lang w:val="en-US"/>
        </w:rPr>
        <w:t>Ivanovich</w:t>
      </w:r>
      <w:proofErr w:type="spellEnd"/>
      <w:r w:rsidRPr="00F83D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B16C1" w:rsidRDefault="006B16C1" w:rsidP="006B16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83D52">
        <w:rPr>
          <w:rFonts w:ascii="Times New Roman" w:hAnsi="Times New Roman" w:cs="Times New Roman"/>
          <w:sz w:val="28"/>
          <w:szCs w:val="28"/>
          <w:lang w:val="en-US"/>
        </w:rPr>
        <w:t xml:space="preserve">The International Law Institute </w:t>
      </w:r>
    </w:p>
    <w:p w:rsidR="006B16C1" w:rsidRPr="00636028" w:rsidRDefault="006B16C1" w:rsidP="006B16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  <w:lang w:val="en-US"/>
        </w:rPr>
        <w:lastRenderedPageBreak/>
        <w:t>Russia</w:t>
      </w:r>
      <w:r w:rsidRPr="00636028">
        <w:rPr>
          <w:rFonts w:ascii="Times New Roman" w:hAnsi="Times New Roman" w:cs="Times New Roman"/>
          <w:sz w:val="28"/>
          <w:szCs w:val="28"/>
        </w:rPr>
        <w:t xml:space="preserve">, </w:t>
      </w:r>
      <w:r w:rsidRPr="00F83D52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636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C1" w:rsidRDefault="006B16C1" w:rsidP="006B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C1" w:rsidRPr="00F83D52" w:rsidRDefault="006B16C1" w:rsidP="006B16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D52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</w:t>
      </w:r>
      <w:proofErr w:type="spellStart"/>
      <w:r w:rsidRPr="00F83D52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proofErr w:type="spellEnd"/>
      <w:r w:rsidRPr="00F83D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proofErr w:type="spellEnd"/>
    </w:p>
    <w:p w:rsidR="006B16C1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F83D52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6C1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F83D52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6C1" w:rsidRPr="00F83D52" w:rsidRDefault="006B16C1" w:rsidP="006B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D52">
        <w:rPr>
          <w:rFonts w:ascii="Times New Roman" w:hAnsi="Times New Roman" w:cs="Times New Roman"/>
          <w:b/>
          <w:bCs/>
          <w:sz w:val="28"/>
          <w:szCs w:val="28"/>
        </w:rPr>
        <w:t xml:space="preserve">TITLE </w:t>
      </w:r>
      <w:proofErr w:type="spellStart"/>
      <w:r w:rsidRPr="00F83D52">
        <w:rPr>
          <w:rFonts w:ascii="Times New Roman" w:hAnsi="Times New Roman" w:cs="Times New Roman"/>
          <w:b/>
          <w:bCs/>
          <w:sz w:val="28"/>
          <w:szCs w:val="28"/>
        </w:rPr>
        <w:t>TITLE</w:t>
      </w:r>
      <w:proofErr w:type="spellEnd"/>
      <w:r w:rsidRPr="00F83D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b/>
          <w:bCs/>
          <w:sz w:val="28"/>
          <w:szCs w:val="28"/>
        </w:rPr>
        <w:t>TITLE</w:t>
      </w:r>
      <w:proofErr w:type="spellEnd"/>
    </w:p>
    <w:p w:rsidR="006B16C1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D52">
        <w:rPr>
          <w:rFonts w:ascii="Times New Roman" w:hAnsi="Times New Roman" w:cs="Times New Roman"/>
          <w:b/>
          <w:bCs/>
          <w:sz w:val="28"/>
          <w:szCs w:val="28"/>
        </w:rPr>
        <w:t>Abstract</w:t>
      </w:r>
      <w:proofErr w:type="spellEnd"/>
      <w:r w:rsidRPr="00F83D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3D52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>.</w:t>
      </w:r>
    </w:p>
    <w:p w:rsidR="006B16C1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D52">
        <w:rPr>
          <w:rFonts w:ascii="Times New Roman" w:hAnsi="Times New Roman" w:cs="Times New Roman"/>
          <w:b/>
          <w:bCs/>
          <w:sz w:val="28"/>
          <w:szCs w:val="28"/>
        </w:rPr>
        <w:t>Keywords</w:t>
      </w:r>
      <w:proofErr w:type="spellEnd"/>
      <w:r w:rsidRPr="00F83D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3D52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6C1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6C1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[1, C. 128]. Текст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[2]. Текст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[3, C.274]. </w:t>
      </w:r>
    </w:p>
    <w:p w:rsidR="006B16C1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6C1" w:rsidRPr="001A54B1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4B1"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Библиографический список: </w:t>
      </w:r>
    </w:p>
    <w:p w:rsidR="006B16C1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 xml:space="preserve">1. Бит-Шабо И.В. Значение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диджитализации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налогообложения в процессе повышения эффективности исполнения обязанности по уплате налогов // Финансовое право. 2019. № 12. С. 33-36. </w:t>
      </w:r>
    </w:p>
    <w:p w:rsidR="006B16C1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 xml:space="preserve">2. Конституция Российской Федерации: принята всенародным голосованием 12 декабря 1993 г. (с изм.,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одобр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. в ходе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общерос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. голосования 1 июля 2020 г.) // Рос. газета. 1993. 25 дек.; СЗ РФ. 2020. № 11, ст. 1416. </w:t>
      </w:r>
    </w:p>
    <w:p w:rsidR="006B16C1" w:rsidRPr="00F83D52" w:rsidRDefault="006B16C1" w:rsidP="006B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>3. Актуальные проблемы финансового права в условиях цифровизации экономики: монография / под ред. Е.Ю. Грачевой. М.: Проспект, 2020. 256 с</w:t>
      </w:r>
    </w:p>
    <w:p w:rsidR="00D21474" w:rsidRDefault="00D21474"/>
    <w:sectPr w:rsidR="00D2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C1"/>
    <w:rsid w:val="006B16C1"/>
    <w:rsid w:val="00D2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93E7"/>
  <w15:chartTrackingRefBased/>
  <w15:docId w15:val="{EE6A76F0-3868-4E9F-92B2-529C56B5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6C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_ii@mail.ru" TargetMode="External"/><Relationship Id="rId4" Type="http://schemas.openxmlformats.org/officeDocument/2006/relationships/hyperlink" Target="mailto:kafgap2@lawin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 Елена Юрьевна</dc:creator>
  <cp:keywords/>
  <dc:description/>
  <cp:lastModifiedBy>Шеховцева Елена Юрьевна</cp:lastModifiedBy>
  <cp:revision>1</cp:revision>
  <dcterms:created xsi:type="dcterms:W3CDTF">2025-03-13T08:20:00Z</dcterms:created>
  <dcterms:modified xsi:type="dcterms:W3CDTF">2025-03-13T08:23:00Z</dcterms:modified>
</cp:coreProperties>
</file>